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FB" w:rsidRPr="00556C9A" w:rsidRDefault="00804AFB" w:rsidP="00804AFB">
      <w:pPr>
        <w:spacing w:after="300" w:line="240" w:lineRule="auto"/>
        <w:outlineLvl w:val="0"/>
        <w:rPr>
          <w:rFonts w:ascii="inherit" w:eastAsia="Times New Roman" w:hAnsi="inherit" w:cs="Times New Roman"/>
          <w:color w:val="000000"/>
          <w:kern w:val="36"/>
          <w:sz w:val="48"/>
          <w:szCs w:val="48"/>
          <w:u w:val="single"/>
          <w:lang w:eastAsia="en-IN"/>
        </w:rPr>
      </w:pPr>
      <w:r w:rsidRPr="00556C9A">
        <w:rPr>
          <w:rFonts w:ascii="inherit" w:eastAsia="Times New Roman" w:hAnsi="inherit" w:cs="Times New Roman"/>
          <w:color w:val="000000"/>
          <w:kern w:val="36"/>
          <w:sz w:val="48"/>
          <w:szCs w:val="48"/>
          <w:u w:val="single"/>
          <w:lang w:eastAsia="en-IN"/>
        </w:rPr>
        <w:t xml:space="preserve">FOGSI – </w:t>
      </w:r>
      <w:proofErr w:type="spellStart"/>
      <w:r w:rsidRPr="00556C9A">
        <w:rPr>
          <w:rFonts w:ascii="inherit" w:eastAsia="Times New Roman" w:hAnsi="inherit" w:cs="Times New Roman"/>
          <w:color w:val="000000"/>
          <w:kern w:val="36"/>
          <w:sz w:val="48"/>
          <w:szCs w:val="48"/>
          <w:u w:val="single"/>
          <w:lang w:eastAsia="en-IN"/>
        </w:rPr>
        <w:t>Dr.</w:t>
      </w:r>
      <w:proofErr w:type="spellEnd"/>
      <w:r w:rsidRPr="00556C9A">
        <w:rPr>
          <w:rFonts w:ascii="inherit" w:eastAsia="Times New Roman" w:hAnsi="inherit" w:cs="Times New Roman"/>
          <w:color w:val="000000"/>
          <w:kern w:val="36"/>
          <w:sz w:val="48"/>
          <w:szCs w:val="48"/>
          <w:u w:val="single"/>
          <w:lang w:eastAsia="en-IN"/>
        </w:rPr>
        <w:t xml:space="preserve"> Shanti Yadav Award in Infertility </w:t>
      </w:r>
    </w:p>
    <w:p w:rsidR="00804AFB" w:rsidRPr="00804AFB" w:rsidRDefault="00804AFB" w:rsidP="00804AF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804AFB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IN"/>
        </w:rPr>
        <w:t xml:space="preserve">FOGSI invites original Research Paper / Thesis in the field of “Infertility” for FOGSI – </w:t>
      </w:r>
      <w:proofErr w:type="spellStart"/>
      <w:r w:rsidRPr="00804AFB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IN"/>
        </w:rPr>
        <w:t>Dr.</w:t>
      </w:r>
      <w:proofErr w:type="spellEnd"/>
      <w:r w:rsidRPr="00804AFB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IN"/>
        </w:rPr>
        <w:t xml:space="preserve"> Shanti Yadav Award. (3 Awards)</w:t>
      </w:r>
    </w:p>
    <w:p w:rsidR="00804AFB" w:rsidRPr="00804AFB" w:rsidRDefault="00804AFB" w:rsidP="00804AFB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804AFB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IN"/>
        </w:rPr>
        <w:t>Eligibility Criteria:</w:t>
      </w:r>
      <w:bookmarkStart w:id="0" w:name="_GoBack"/>
      <w:bookmarkEnd w:id="0"/>
    </w:p>
    <w:p w:rsidR="00804AFB" w:rsidRPr="00804AFB" w:rsidRDefault="00804AFB" w:rsidP="00804AFB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804AFB">
        <w:rPr>
          <w:rFonts w:ascii="Arial" w:eastAsia="Times New Roman" w:hAnsi="Arial" w:cs="Arial"/>
          <w:color w:val="212529"/>
          <w:sz w:val="24"/>
          <w:szCs w:val="24"/>
          <w:lang w:eastAsia="en-IN"/>
        </w:rPr>
        <w:t xml:space="preserve">Original Research work in the field of Infertility. The Research Paper / Thesis should be forwarded to FOGSI Office along with Candidate’s Name, Designation, </w:t>
      </w:r>
      <w:proofErr w:type="gramStart"/>
      <w:r w:rsidRPr="00804AFB">
        <w:rPr>
          <w:rFonts w:ascii="Arial" w:eastAsia="Times New Roman" w:hAnsi="Arial" w:cs="Arial"/>
          <w:color w:val="212529"/>
          <w:sz w:val="24"/>
          <w:szCs w:val="24"/>
          <w:lang w:eastAsia="en-IN"/>
        </w:rPr>
        <w:t>detailed</w:t>
      </w:r>
      <w:proofErr w:type="gramEnd"/>
      <w:r w:rsidRPr="00804AFB">
        <w:rPr>
          <w:rFonts w:ascii="Arial" w:eastAsia="Times New Roman" w:hAnsi="Arial" w:cs="Arial"/>
          <w:color w:val="212529"/>
          <w:sz w:val="24"/>
          <w:szCs w:val="24"/>
          <w:lang w:eastAsia="en-IN"/>
        </w:rPr>
        <w:t xml:space="preserve"> address, duly certified by the person under whom the research work has been carried out, countersigned by the Head of the Department of Obstetrics &amp; Gynaecology. (</w:t>
      </w:r>
      <w:proofErr w:type="gramStart"/>
      <w:r w:rsidRPr="00804AFB">
        <w:rPr>
          <w:rFonts w:ascii="Arial" w:eastAsia="Times New Roman" w:hAnsi="Arial" w:cs="Arial"/>
          <w:color w:val="212529"/>
          <w:sz w:val="24"/>
          <w:szCs w:val="24"/>
          <w:lang w:eastAsia="en-IN"/>
        </w:rPr>
        <w:t>warranty</w:t>
      </w:r>
      <w:proofErr w:type="gramEnd"/>
      <w:r w:rsidRPr="00804AFB">
        <w:rPr>
          <w:rFonts w:ascii="Arial" w:eastAsia="Times New Roman" w:hAnsi="Arial" w:cs="Arial"/>
          <w:color w:val="212529"/>
          <w:sz w:val="24"/>
          <w:szCs w:val="24"/>
          <w:lang w:eastAsia="en-IN"/>
        </w:rPr>
        <w:t xml:space="preserve"> letter should be attached).</w:t>
      </w:r>
    </w:p>
    <w:p w:rsidR="00804AFB" w:rsidRPr="00804AFB" w:rsidRDefault="00804AFB" w:rsidP="00804AFB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804AFB">
        <w:rPr>
          <w:rFonts w:ascii="Arial" w:eastAsia="Times New Roman" w:hAnsi="Arial" w:cs="Arial"/>
          <w:color w:val="212529"/>
          <w:sz w:val="24"/>
          <w:szCs w:val="24"/>
          <w:lang w:eastAsia="en-IN"/>
        </w:rPr>
        <w:t>FOGSI member less than 40 years. (Age proof)</w:t>
      </w:r>
    </w:p>
    <w:p w:rsidR="00804AFB" w:rsidRPr="00804AFB" w:rsidRDefault="00804AFB" w:rsidP="00804AFB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804AFB">
        <w:rPr>
          <w:rFonts w:ascii="Arial" w:eastAsia="Times New Roman" w:hAnsi="Arial" w:cs="Arial"/>
          <w:color w:val="212529"/>
          <w:sz w:val="24"/>
          <w:szCs w:val="24"/>
          <w:lang w:eastAsia="en-IN"/>
        </w:rPr>
        <w:t xml:space="preserve">The award will consist of a Gold Plated Memento, a certificate and a </w:t>
      </w:r>
      <w:r w:rsidR="00372C35">
        <w:rPr>
          <w:rFonts w:ascii="Arial" w:eastAsia="Times New Roman" w:hAnsi="Arial" w:cs="Arial"/>
          <w:color w:val="212529"/>
          <w:sz w:val="24"/>
          <w:szCs w:val="24"/>
          <w:lang w:eastAsia="en-IN"/>
        </w:rPr>
        <w:t>cheque</w:t>
      </w:r>
      <w:r w:rsidRPr="00804AFB">
        <w:rPr>
          <w:rFonts w:ascii="Arial" w:eastAsia="Times New Roman" w:hAnsi="Arial" w:cs="Arial"/>
          <w:color w:val="212529"/>
          <w:sz w:val="24"/>
          <w:szCs w:val="24"/>
          <w:lang w:eastAsia="en-IN"/>
        </w:rPr>
        <w:t xml:space="preserve"> prize each.</w:t>
      </w:r>
    </w:p>
    <w:p w:rsidR="00804AFB" w:rsidRPr="00804AFB" w:rsidRDefault="00804AFB" w:rsidP="00804AFB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804AFB">
        <w:rPr>
          <w:rFonts w:ascii="Arial" w:eastAsia="Times New Roman" w:hAnsi="Arial" w:cs="Arial"/>
          <w:color w:val="212529"/>
          <w:sz w:val="24"/>
          <w:szCs w:val="24"/>
          <w:lang w:eastAsia="en-IN"/>
        </w:rPr>
        <w:t>No Awardee can apply again for the same.</w:t>
      </w:r>
    </w:p>
    <w:p w:rsidR="00804AFB" w:rsidRPr="00804AFB" w:rsidRDefault="00804AFB" w:rsidP="00804AFB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804AFB">
        <w:rPr>
          <w:rFonts w:ascii="Arial" w:eastAsia="Times New Roman" w:hAnsi="Arial" w:cs="Arial"/>
          <w:color w:val="212529"/>
          <w:sz w:val="24"/>
          <w:szCs w:val="24"/>
          <w:lang w:eastAsia="en-IN"/>
        </w:rPr>
        <w:t>The award will be given during the valedictory session of the AICOG every year. FOGSI will request the successful competitor to present highlights of his / her research paper / thesis for about 15 minutes at one of the Scientific sessions during the All India Obstetric &amp; Gynaecological Congress</w:t>
      </w:r>
    </w:p>
    <w:p w:rsidR="00804AFB" w:rsidRPr="00804AFB" w:rsidRDefault="00804AFB" w:rsidP="00804AFB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212529"/>
          <w:sz w:val="24"/>
          <w:szCs w:val="24"/>
          <w:lang w:eastAsia="en-IN"/>
        </w:rPr>
      </w:pPr>
      <w:r w:rsidRPr="00804AFB">
        <w:rPr>
          <w:rFonts w:ascii="Arial" w:eastAsia="Times New Roman" w:hAnsi="Arial" w:cs="Arial"/>
          <w:b/>
          <w:bCs/>
          <w:color w:val="212529"/>
          <w:sz w:val="24"/>
          <w:szCs w:val="24"/>
          <w:lang w:eastAsia="en-IN"/>
        </w:rPr>
        <w:t>The soft copy</w:t>
      </w:r>
      <w:r w:rsidRPr="00804AFB">
        <w:rPr>
          <w:rFonts w:ascii="Arial" w:eastAsia="Times New Roman" w:hAnsi="Arial" w:cs="Arial"/>
          <w:color w:val="212529"/>
          <w:sz w:val="24"/>
          <w:szCs w:val="24"/>
          <w:lang w:eastAsia="en-IN"/>
        </w:rPr>
        <w:t> of application must be received by 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en-IN"/>
        </w:rPr>
        <w:t>July 31</w:t>
      </w:r>
      <w:r w:rsidRPr="00804AFB">
        <w:rPr>
          <w:rFonts w:ascii="Arial" w:eastAsia="Times New Roman" w:hAnsi="Arial" w:cs="Arial"/>
          <w:color w:val="212529"/>
          <w:sz w:val="24"/>
          <w:szCs w:val="24"/>
          <w:lang w:eastAsia="en-IN"/>
        </w:rPr>
        <w:t>.</w:t>
      </w:r>
    </w:p>
    <w:p w:rsidR="008B08CA" w:rsidRDefault="008B08CA"/>
    <w:sectPr w:rsidR="008B0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35155"/>
    <w:multiLevelType w:val="multilevel"/>
    <w:tmpl w:val="F138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FB"/>
    <w:rsid w:val="00372C35"/>
    <w:rsid w:val="00556C9A"/>
    <w:rsid w:val="00804AFB"/>
    <w:rsid w:val="008B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B81F2-23DE-4B71-8A9F-9C635967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4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AFB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80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04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40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7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529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1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2024-01-25T10:11:00Z</dcterms:created>
  <dcterms:modified xsi:type="dcterms:W3CDTF">2025-02-01T07:32:00Z</dcterms:modified>
</cp:coreProperties>
</file>